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4758" w14:textId="77777777" w:rsidR="0084546F" w:rsidRPr="00B16DE9" w:rsidRDefault="0084546F" w:rsidP="0084546F">
      <w:pPr>
        <w:pStyle w:val="a4"/>
        <w:rPr>
          <w:caps w:val="0"/>
          <w:color w:val="000000" w:themeColor="text1"/>
          <w:sz w:val="28"/>
        </w:rPr>
      </w:pPr>
      <w:r w:rsidRPr="00B16DE9">
        <w:rPr>
          <w:caps w:val="0"/>
          <w:color w:val="000000" w:themeColor="text1"/>
          <w:sz w:val="28"/>
        </w:rPr>
        <w:t>T</w:t>
      </w:r>
      <w:r w:rsidRPr="00B16DE9">
        <w:rPr>
          <w:caps w:val="0"/>
          <w:color w:val="000000" w:themeColor="text1"/>
          <w:sz w:val="28"/>
          <w:lang w:eastAsia="ja-JP"/>
        </w:rPr>
        <w:t>itle</w:t>
      </w:r>
      <w:r w:rsidRPr="00B16DE9">
        <w:rPr>
          <w:caps w:val="0"/>
          <w:color w:val="000000" w:themeColor="text1"/>
          <w:sz w:val="28"/>
        </w:rPr>
        <w:t xml:space="preserve"> </w:t>
      </w:r>
      <w:r w:rsidR="007D04BD" w:rsidRPr="00B16DE9">
        <w:rPr>
          <w:color w:val="000000" w:themeColor="text1"/>
        </w:rPr>
        <w:t>–</w:t>
      </w:r>
      <w:r w:rsidRPr="00B16DE9">
        <w:rPr>
          <w:caps w:val="0"/>
          <w:color w:val="000000" w:themeColor="text1"/>
          <w:sz w:val="28"/>
        </w:rPr>
        <w:t xml:space="preserve"> Times </w:t>
      </w:r>
      <w:r w:rsidR="008B2E92">
        <w:rPr>
          <w:caps w:val="0"/>
          <w:color w:val="000000" w:themeColor="text1"/>
          <w:sz w:val="28"/>
        </w:rPr>
        <w:t>N</w:t>
      </w:r>
      <w:r w:rsidRPr="00B16DE9">
        <w:rPr>
          <w:caps w:val="0"/>
          <w:color w:val="000000" w:themeColor="text1"/>
          <w:sz w:val="28"/>
        </w:rPr>
        <w:t xml:space="preserve">ew Roman, 14 </w:t>
      </w:r>
      <w:r w:rsidR="008B2E92">
        <w:rPr>
          <w:caps w:val="0"/>
          <w:color w:val="000000" w:themeColor="text1"/>
          <w:sz w:val="28"/>
        </w:rPr>
        <w:t>p</w:t>
      </w:r>
      <w:r w:rsidRPr="00B16DE9">
        <w:rPr>
          <w:caps w:val="0"/>
          <w:color w:val="000000" w:themeColor="text1"/>
          <w:sz w:val="28"/>
        </w:rPr>
        <w:t>t,</w:t>
      </w:r>
      <w:r w:rsidR="007D04BD">
        <w:rPr>
          <w:caps w:val="0"/>
          <w:color w:val="000000" w:themeColor="text1"/>
          <w:sz w:val="28"/>
        </w:rPr>
        <w:t xml:space="preserve"> b</w:t>
      </w:r>
      <w:r w:rsidR="007D04BD" w:rsidRPr="00B16DE9">
        <w:rPr>
          <w:caps w:val="0"/>
          <w:color w:val="000000" w:themeColor="text1"/>
          <w:sz w:val="28"/>
        </w:rPr>
        <w:t xml:space="preserve">old, </w:t>
      </w:r>
      <w:r w:rsidR="007D04BD">
        <w:rPr>
          <w:caps w:val="0"/>
          <w:color w:val="000000" w:themeColor="text1"/>
          <w:sz w:val="28"/>
        </w:rPr>
        <w:t>b</w:t>
      </w:r>
      <w:r w:rsidRPr="00B16DE9">
        <w:rPr>
          <w:caps w:val="0"/>
          <w:color w:val="000000" w:themeColor="text1"/>
          <w:sz w:val="28"/>
        </w:rPr>
        <w:t xml:space="preserve">lack, </w:t>
      </w:r>
      <w:r w:rsidR="007D04BD">
        <w:rPr>
          <w:caps w:val="0"/>
          <w:color w:val="000000" w:themeColor="text1"/>
          <w:sz w:val="28"/>
        </w:rPr>
        <w:t>c</w:t>
      </w:r>
      <w:r w:rsidRPr="00B16DE9">
        <w:rPr>
          <w:caps w:val="0"/>
          <w:color w:val="000000" w:themeColor="text1"/>
          <w:sz w:val="28"/>
        </w:rPr>
        <w:t>entered</w:t>
      </w:r>
    </w:p>
    <w:p w14:paraId="198CBACF" w14:textId="77777777" w:rsidR="009C585E" w:rsidRPr="00B16DE9" w:rsidRDefault="009C585E">
      <w:pPr>
        <w:pStyle w:val="a4"/>
        <w:rPr>
          <w:color w:val="000000" w:themeColor="text1"/>
          <w:sz w:val="28"/>
        </w:rPr>
      </w:pPr>
    </w:p>
    <w:p w14:paraId="46E767BF" w14:textId="77777777" w:rsidR="009C585E" w:rsidRPr="00B16DE9" w:rsidRDefault="009C585E">
      <w:pPr>
        <w:jc w:val="center"/>
        <w:rPr>
          <w:color w:val="000000" w:themeColor="text1"/>
        </w:rPr>
      </w:pPr>
      <w:r w:rsidRPr="00B16DE9">
        <w:rPr>
          <w:color w:val="000000" w:themeColor="text1"/>
        </w:rPr>
        <w:t>Author</w:t>
      </w:r>
      <w:r w:rsidR="007D04BD">
        <w:rPr>
          <w:color w:val="000000" w:themeColor="text1"/>
        </w:rPr>
        <w:t>(s)</w:t>
      </w:r>
      <w:r w:rsidRPr="00B16DE9">
        <w:rPr>
          <w:color w:val="000000" w:themeColor="text1"/>
        </w:rPr>
        <w:t xml:space="preserve"> </w:t>
      </w:r>
      <w:r w:rsidR="00E14CA6" w:rsidRPr="00B16DE9">
        <w:rPr>
          <w:color w:val="000000" w:themeColor="text1"/>
        </w:rPr>
        <w:t>–</w:t>
      </w:r>
      <w:r w:rsidRPr="00B16DE9">
        <w:rPr>
          <w:color w:val="000000" w:themeColor="text1"/>
        </w:rPr>
        <w:t xml:space="preserve"> T</w:t>
      </w:r>
      <w:r w:rsidR="00E14CA6" w:rsidRPr="00B16DE9">
        <w:rPr>
          <w:rFonts w:hint="eastAsia"/>
          <w:color w:val="000000" w:themeColor="text1"/>
        </w:rPr>
        <w:t xml:space="preserve">imes </w:t>
      </w:r>
      <w:r w:rsidRPr="00B16DE9">
        <w:rPr>
          <w:color w:val="000000" w:themeColor="text1"/>
        </w:rPr>
        <w:t>N</w:t>
      </w:r>
      <w:r w:rsidR="00E14CA6" w:rsidRPr="00B16DE9">
        <w:rPr>
          <w:rFonts w:hint="eastAsia"/>
          <w:color w:val="000000" w:themeColor="text1"/>
        </w:rPr>
        <w:t xml:space="preserve">ew </w:t>
      </w:r>
      <w:r w:rsidRPr="00B16DE9">
        <w:rPr>
          <w:color w:val="000000" w:themeColor="text1"/>
        </w:rPr>
        <w:t>R</w:t>
      </w:r>
      <w:r w:rsidR="00E14CA6" w:rsidRPr="00B16DE9">
        <w:rPr>
          <w:rFonts w:hint="eastAsia"/>
          <w:color w:val="000000" w:themeColor="text1"/>
        </w:rPr>
        <w:t>oman</w:t>
      </w:r>
      <w:r w:rsidR="007D04BD">
        <w:rPr>
          <w:color w:val="000000" w:themeColor="text1"/>
        </w:rPr>
        <w:t>,</w:t>
      </w:r>
      <w:r w:rsidRPr="00B16DE9">
        <w:rPr>
          <w:color w:val="000000" w:themeColor="text1"/>
        </w:rPr>
        <w:t xml:space="preserve"> 12 pt</w:t>
      </w:r>
      <w:r w:rsidR="007D04BD">
        <w:rPr>
          <w:color w:val="000000" w:themeColor="text1"/>
        </w:rPr>
        <w:t>,</w:t>
      </w:r>
      <w:r w:rsidRPr="00B16DE9">
        <w:rPr>
          <w:color w:val="000000" w:themeColor="text1"/>
        </w:rPr>
        <w:t xml:space="preserve"> black</w:t>
      </w:r>
      <w:r w:rsidR="007D04BD">
        <w:rPr>
          <w:color w:val="000000" w:themeColor="text1"/>
        </w:rPr>
        <w:t>,</w:t>
      </w:r>
      <w:r w:rsidRPr="00B16DE9">
        <w:rPr>
          <w:color w:val="000000" w:themeColor="text1"/>
        </w:rPr>
        <w:t xml:space="preserve"> centered</w:t>
      </w:r>
    </w:p>
    <w:p w14:paraId="3683EE58" w14:textId="77777777" w:rsidR="009C585E" w:rsidRPr="00B16DE9" w:rsidRDefault="0084546F">
      <w:pPr>
        <w:jc w:val="center"/>
        <w:rPr>
          <w:color w:val="000000" w:themeColor="text1"/>
        </w:rPr>
      </w:pPr>
      <w:r w:rsidRPr="00B16DE9">
        <w:rPr>
          <w:color w:val="000000" w:themeColor="text1"/>
        </w:rPr>
        <w:t>Affiliation,</w:t>
      </w:r>
      <w:r w:rsidR="009C585E" w:rsidRPr="00B16DE9">
        <w:rPr>
          <w:color w:val="000000" w:themeColor="text1"/>
        </w:rPr>
        <w:t xml:space="preserve"> City, State</w:t>
      </w:r>
      <w:r w:rsidR="007D04BD">
        <w:rPr>
          <w:color w:val="000000" w:themeColor="text1"/>
        </w:rPr>
        <w:t>/</w:t>
      </w:r>
      <w:r w:rsidR="009C585E" w:rsidRPr="00B16DE9">
        <w:rPr>
          <w:color w:val="000000" w:themeColor="text1"/>
        </w:rPr>
        <w:t>ZIP</w:t>
      </w:r>
      <w:r w:rsidR="00073A35" w:rsidRPr="00B16DE9">
        <w:rPr>
          <w:rFonts w:hint="eastAsia"/>
          <w:color w:val="000000" w:themeColor="text1"/>
        </w:rPr>
        <w:t xml:space="preserve">, </w:t>
      </w:r>
      <w:r w:rsidR="00D30C94" w:rsidRPr="00B16DE9">
        <w:rPr>
          <w:color w:val="000000" w:themeColor="text1"/>
        </w:rPr>
        <w:t>Country</w:t>
      </w:r>
      <w:r w:rsidR="009C585E" w:rsidRPr="00B16DE9">
        <w:rPr>
          <w:color w:val="000000" w:themeColor="text1"/>
        </w:rPr>
        <w:t xml:space="preserve"> </w:t>
      </w:r>
      <w:r w:rsidR="00E14CA6" w:rsidRPr="00B16DE9">
        <w:rPr>
          <w:color w:val="000000" w:themeColor="text1"/>
        </w:rPr>
        <w:t>–</w:t>
      </w:r>
      <w:r w:rsidR="009C585E" w:rsidRPr="00B16DE9">
        <w:rPr>
          <w:color w:val="000000" w:themeColor="text1"/>
        </w:rPr>
        <w:t xml:space="preserve"> T</w:t>
      </w:r>
      <w:r w:rsidR="00E14CA6" w:rsidRPr="00B16DE9">
        <w:rPr>
          <w:rFonts w:hint="eastAsia"/>
          <w:color w:val="000000" w:themeColor="text1"/>
        </w:rPr>
        <w:t xml:space="preserve">imes </w:t>
      </w:r>
      <w:r w:rsidR="009C585E" w:rsidRPr="00B16DE9">
        <w:rPr>
          <w:color w:val="000000" w:themeColor="text1"/>
        </w:rPr>
        <w:t>N</w:t>
      </w:r>
      <w:r w:rsidR="00E14CA6" w:rsidRPr="00B16DE9">
        <w:rPr>
          <w:rFonts w:hint="eastAsia"/>
          <w:color w:val="000000" w:themeColor="text1"/>
        </w:rPr>
        <w:t xml:space="preserve">ew </w:t>
      </w:r>
      <w:r w:rsidR="009C585E" w:rsidRPr="00B16DE9">
        <w:rPr>
          <w:color w:val="000000" w:themeColor="text1"/>
        </w:rPr>
        <w:t>R</w:t>
      </w:r>
      <w:r w:rsidR="00E14CA6" w:rsidRPr="00B16DE9">
        <w:rPr>
          <w:rFonts w:hint="eastAsia"/>
          <w:color w:val="000000" w:themeColor="text1"/>
        </w:rPr>
        <w:t>oman</w:t>
      </w:r>
      <w:r w:rsidR="007D04BD">
        <w:rPr>
          <w:color w:val="000000" w:themeColor="text1"/>
        </w:rPr>
        <w:t>,</w:t>
      </w:r>
      <w:r w:rsidR="009C585E" w:rsidRPr="00B16DE9">
        <w:rPr>
          <w:color w:val="000000" w:themeColor="text1"/>
        </w:rPr>
        <w:t xml:space="preserve"> 12 pt</w:t>
      </w:r>
      <w:r w:rsidR="007D04BD">
        <w:rPr>
          <w:color w:val="000000" w:themeColor="text1"/>
        </w:rPr>
        <w:t>,</w:t>
      </w:r>
      <w:r w:rsidR="009C585E" w:rsidRPr="00B16DE9">
        <w:rPr>
          <w:color w:val="000000" w:themeColor="text1"/>
        </w:rPr>
        <w:t xml:space="preserve"> black</w:t>
      </w:r>
      <w:r w:rsidR="007D04BD">
        <w:rPr>
          <w:color w:val="000000" w:themeColor="text1"/>
        </w:rPr>
        <w:t>,</w:t>
      </w:r>
      <w:r w:rsidR="009C585E" w:rsidRPr="00B16DE9">
        <w:rPr>
          <w:color w:val="000000" w:themeColor="text1"/>
        </w:rPr>
        <w:t xml:space="preserve"> centered</w:t>
      </w:r>
    </w:p>
    <w:p w14:paraId="7E5B6548" w14:textId="77777777" w:rsidR="009C585E" w:rsidRPr="00B16DE9" w:rsidRDefault="007D04BD">
      <w:pPr>
        <w:pStyle w:val="3"/>
        <w:rPr>
          <w:color w:val="000000" w:themeColor="text1"/>
        </w:rPr>
      </w:pPr>
      <w:r>
        <w:rPr>
          <w:color w:val="000000" w:themeColor="text1"/>
        </w:rPr>
        <w:t>E</w:t>
      </w:r>
      <w:r w:rsidR="009C585E" w:rsidRPr="00B16DE9">
        <w:rPr>
          <w:color w:val="000000" w:themeColor="text1"/>
        </w:rPr>
        <w:t xml:space="preserve">mail </w:t>
      </w:r>
      <w:r w:rsidR="00E14CA6" w:rsidRPr="00B16DE9">
        <w:rPr>
          <w:color w:val="000000" w:themeColor="text1"/>
        </w:rPr>
        <w:t>–</w:t>
      </w:r>
      <w:r w:rsidR="009C585E" w:rsidRPr="00B16DE9">
        <w:rPr>
          <w:color w:val="000000" w:themeColor="text1"/>
        </w:rPr>
        <w:t>T</w:t>
      </w:r>
      <w:r w:rsidR="00E14CA6" w:rsidRPr="00B16DE9">
        <w:rPr>
          <w:rFonts w:hint="eastAsia"/>
          <w:color w:val="000000" w:themeColor="text1"/>
        </w:rPr>
        <w:t xml:space="preserve">imes </w:t>
      </w:r>
      <w:r w:rsidR="009C585E" w:rsidRPr="00B16DE9">
        <w:rPr>
          <w:color w:val="000000" w:themeColor="text1"/>
        </w:rPr>
        <w:t>N</w:t>
      </w:r>
      <w:r w:rsidR="00E14CA6" w:rsidRPr="00B16DE9">
        <w:rPr>
          <w:rFonts w:hint="eastAsia"/>
          <w:color w:val="000000" w:themeColor="text1"/>
        </w:rPr>
        <w:t xml:space="preserve">ew </w:t>
      </w:r>
      <w:r w:rsidR="009C585E" w:rsidRPr="00B16DE9">
        <w:rPr>
          <w:color w:val="000000" w:themeColor="text1"/>
        </w:rPr>
        <w:t>R</w:t>
      </w:r>
      <w:r w:rsidR="00E14CA6" w:rsidRPr="00B16DE9">
        <w:rPr>
          <w:rFonts w:hint="eastAsia"/>
          <w:color w:val="000000" w:themeColor="text1"/>
        </w:rPr>
        <w:t>oman</w:t>
      </w:r>
      <w:r>
        <w:rPr>
          <w:color w:val="000000" w:themeColor="text1"/>
        </w:rPr>
        <w:t>,</w:t>
      </w:r>
      <w:r w:rsidR="009C585E" w:rsidRPr="00B16DE9">
        <w:rPr>
          <w:color w:val="000000" w:themeColor="text1"/>
        </w:rPr>
        <w:t xml:space="preserve"> 12 pt</w:t>
      </w:r>
      <w:r>
        <w:rPr>
          <w:color w:val="000000" w:themeColor="text1"/>
        </w:rPr>
        <w:t>,</w:t>
      </w:r>
      <w:r w:rsidR="009C585E" w:rsidRPr="00B16DE9">
        <w:rPr>
          <w:color w:val="000000" w:themeColor="text1"/>
        </w:rPr>
        <w:t xml:space="preserve"> black</w:t>
      </w:r>
      <w:r>
        <w:rPr>
          <w:color w:val="000000" w:themeColor="text1"/>
        </w:rPr>
        <w:t>,</w:t>
      </w:r>
      <w:r w:rsidR="009C585E" w:rsidRPr="00B16DE9">
        <w:rPr>
          <w:color w:val="000000" w:themeColor="text1"/>
        </w:rPr>
        <w:t xml:space="preserve"> centered</w:t>
      </w:r>
    </w:p>
    <w:p w14:paraId="134967A8" w14:textId="77777777" w:rsidR="009C585E" w:rsidRPr="00B16DE9" w:rsidRDefault="009C585E">
      <w:pPr>
        <w:rPr>
          <w:color w:val="000000" w:themeColor="text1"/>
        </w:rPr>
      </w:pPr>
    </w:p>
    <w:p w14:paraId="021A4C1C" w14:textId="77777777" w:rsidR="00F94E24" w:rsidRPr="00B16DE9" w:rsidRDefault="00F94E24" w:rsidP="00F94E24">
      <w:pPr>
        <w:numPr>
          <w:ilvl w:val="0"/>
          <w:numId w:val="2"/>
        </w:numPr>
        <w:rPr>
          <w:b/>
          <w:bCs/>
          <w:color w:val="000000" w:themeColor="text1"/>
        </w:rPr>
      </w:pPr>
      <w:r w:rsidRPr="00B16DE9">
        <w:rPr>
          <w:b/>
          <w:bCs/>
          <w:color w:val="000000" w:themeColor="text1"/>
        </w:rPr>
        <w:t>Heading – T</w:t>
      </w:r>
      <w:r w:rsidRPr="00B16DE9">
        <w:rPr>
          <w:rFonts w:hint="eastAsia"/>
          <w:b/>
          <w:bCs/>
          <w:color w:val="000000" w:themeColor="text1"/>
        </w:rPr>
        <w:t xml:space="preserve">imes </w:t>
      </w:r>
      <w:r w:rsidRPr="00B16DE9">
        <w:rPr>
          <w:b/>
          <w:bCs/>
          <w:color w:val="000000" w:themeColor="text1"/>
        </w:rPr>
        <w:t>N</w:t>
      </w:r>
      <w:r w:rsidRPr="00B16DE9">
        <w:rPr>
          <w:rFonts w:hint="eastAsia"/>
          <w:b/>
          <w:bCs/>
          <w:color w:val="000000" w:themeColor="text1"/>
        </w:rPr>
        <w:t xml:space="preserve">ew </w:t>
      </w:r>
      <w:r w:rsidRPr="00B16DE9">
        <w:rPr>
          <w:b/>
          <w:bCs/>
          <w:color w:val="000000" w:themeColor="text1"/>
        </w:rPr>
        <w:t>R</w:t>
      </w:r>
      <w:r w:rsidRPr="00B16DE9">
        <w:rPr>
          <w:rFonts w:hint="eastAsia"/>
          <w:b/>
          <w:bCs/>
          <w:color w:val="000000" w:themeColor="text1"/>
        </w:rPr>
        <w:t>oman</w:t>
      </w:r>
      <w:r w:rsidRPr="00B16DE9">
        <w:rPr>
          <w:b/>
          <w:bCs/>
          <w:color w:val="000000" w:themeColor="text1"/>
        </w:rPr>
        <w:t>, 12 pt, bold, numbered, left-aligned</w:t>
      </w:r>
    </w:p>
    <w:p w14:paraId="45E68ADD" w14:textId="77777777" w:rsidR="0084546F" w:rsidRPr="00B16DE9" w:rsidRDefault="008B2E92" w:rsidP="008F4695">
      <w:pPr>
        <w:ind w:firstLine="360"/>
        <w:rPr>
          <w:color w:val="000000" w:themeColor="text1"/>
        </w:rPr>
      </w:pPr>
      <w:r w:rsidRPr="008B2E92">
        <w:rPr>
          <w:color w:val="000000" w:themeColor="text1"/>
        </w:rPr>
        <w:t>MORIS (Magnetics and Optics Research International Symposium) is the world's leading forum for discussions on fundamental and applied research in the area of magnetic, magneto-optical, and thermo-magnetic phenomena, materials, and devices. It highlights recent trends extending toward ultrafast dynamics, magnetic recording, energy conversion, high-frequency applications, and their interconnections.</w:t>
      </w:r>
    </w:p>
    <w:p w14:paraId="386A1F13" w14:textId="77777777" w:rsidR="00F94E24" w:rsidRPr="00B16DE9" w:rsidRDefault="00F94E24">
      <w:pPr>
        <w:rPr>
          <w:color w:val="000000" w:themeColor="text1"/>
        </w:rPr>
      </w:pPr>
    </w:p>
    <w:p w14:paraId="5A36DDC3" w14:textId="77777777" w:rsidR="00F94E24" w:rsidRPr="00B16DE9" w:rsidRDefault="00F94E24" w:rsidP="009C585E">
      <w:pPr>
        <w:numPr>
          <w:ilvl w:val="0"/>
          <w:numId w:val="2"/>
        </w:numPr>
        <w:rPr>
          <w:b/>
          <w:bCs/>
          <w:color w:val="000000" w:themeColor="text1"/>
        </w:rPr>
      </w:pPr>
      <w:r w:rsidRPr="00B16DE9">
        <w:rPr>
          <w:rFonts w:hint="eastAsia"/>
          <w:b/>
          <w:bCs/>
          <w:color w:val="000000" w:themeColor="text1"/>
        </w:rPr>
        <w:t>Heading</w:t>
      </w:r>
    </w:p>
    <w:p w14:paraId="05E67515" w14:textId="77777777" w:rsidR="007D04BD" w:rsidRDefault="009C585E" w:rsidP="00DF1051">
      <w:pPr>
        <w:pStyle w:val="paraend"/>
        <w:spacing w:after="0"/>
        <w:ind w:firstLineChars="0" w:firstLine="0"/>
        <w:rPr>
          <w:color w:val="000000" w:themeColor="text1"/>
        </w:rPr>
      </w:pPr>
      <w:r w:rsidRPr="00B16DE9">
        <w:rPr>
          <w:color w:val="000000" w:themeColor="text1"/>
        </w:rPr>
        <w:t>Instructions:</w:t>
      </w:r>
    </w:p>
    <w:p w14:paraId="7526680A" w14:textId="77777777" w:rsidR="007D04BD" w:rsidRDefault="00190209" w:rsidP="00AF7750">
      <w:pPr>
        <w:ind w:firstLine="420"/>
        <w:rPr>
          <w:color w:val="000000" w:themeColor="text1"/>
        </w:rPr>
      </w:pPr>
      <w:r>
        <w:rPr>
          <w:color w:val="000000" w:themeColor="text1"/>
        </w:rPr>
        <w:t>Digest</w:t>
      </w:r>
      <w:r w:rsidR="007D04BD" w:rsidRPr="007D04BD">
        <w:rPr>
          <w:color w:val="000000" w:themeColor="text1"/>
        </w:rPr>
        <w:t>s must be written in English and must follow the guidelines below:</w:t>
      </w:r>
    </w:p>
    <w:p w14:paraId="5D72376D" w14:textId="77777777" w:rsidR="007D04BD" w:rsidRPr="00B16DE9" w:rsidRDefault="007D04BD" w:rsidP="007D04BD">
      <w:pPr>
        <w:numPr>
          <w:ilvl w:val="0"/>
          <w:numId w:val="3"/>
        </w:numPr>
        <w:rPr>
          <w:color w:val="000000" w:themeColor="text1"/>
        </w:rPr>
      </w:pPr>
      <w:r w:rsidRPr="007D04BD">
        <w:rPr>
          <w:color w:val="000000" w:themeColor="text1"/>
        </w:rPr>
        <w:t xml:space="preserve">Limit the </w:t>
      </w:r>
      <w:r w:rsidR="00190209">
        <w:rPr>
          <w:color w:val="000000" w:themeColor="text1"/>
        </w:rPr>
        <w:t>digest</w:t>
      </w:r>
      <w:r w:rsidRPr="007D04BD">
        <w:rPr>
          <w:color w:val="000000" w:themeColor="text1"/>
        </w:rPr>
        <w:t xml:space="preserve"> length to two pages, including figures, tables, results, discussion, and references.</w:t>
      </w:r>
    </w:p>
    <w:p w14:paraId="01C52ABE" w14:textId="77777777" w:rsidR="007D04BD" w:rsidRDefault="007D04BD" w:rsidP="007D04BD">
      <w:pPr>
        <w:pStyle w:val="a3"/>
        <w:numPr>
          <w:ilvl w:val="0"/>
          <w:numId w:val="3"/>
        </w:numPr>
        <w:rPr>
          <w:color w:val="000000" w:themeColor="text1"/>
        </w:rPr>
      </w:pPr>
      <w:r w:rsidRPr="007D04BD">
        <w:rPr>
          <w:color w:val="000000" w:themeColor="text1"/>
        </w:rPr>
        <w:t xml:space="preserve">Fit the entire </w:t>
      </w:r>
      <w:r>
        <w:rPr>
          <w:color w:val="000000" w:themeColor="text1"/>
        </w:rPr>
        <w:t>digest</w:t>
      </w:r>
      <w:r w:rsidRPr="007D04BD">
        <w:rPr>
          <w:color w:val="000000" w:themeColor="text1"/>
        </w:rPr>
        <w:t xml:space="preserve"> within a 17 cm × 22 cm rectangular area for offset reproduction on A4 paper.</w:t>
      </w:r>
    </w:p>
    <w:p w14:paraId="04055BD9" w14:textId="77777777" w:rsidR="007D04BD" w:rsidRDefault="007D04BD" w:rsidP="007D04BD">
      <w:pPr>
        <w:pStyle w:val="a3"/>
        <w:numPr>
          <w:ilvl w:val="0"/>
          <w:numId w:val="3"/>
        </w:numPr>
        <w:rPr>
          <w:color w:val="000000" w:themeColor="text1"/>
        </w:rPr>
      </w:pPr>
      <w:r w:rsidRPr="007D04BD">
        <w:rPr>
          <w:color w:val="000000" w:themeColor="text1"/>
        </w:rPr>
        <w:t xml:space="preserve">Save the </w:t>
      </w:r>
      <w:r>
        <w:rPr>
          <w:color w:val="000000" w:themeColor="text1"/>
        </w:rPr>
        <w:t>digest</w:t>
      </w:r>
      <w:r w:rsidRPr="007D04BD">
        <w:rPr>
          <w:color w:val="000000" w:themeColor="text1"/>
        </w:rPr>
        <w:t xml:space="preserve"> as a PDF (.pdf) file.</w:t>
      </w:r>
    </w:p>
    <w:p w14:paraId="5CA13660" w14:textId="77777777" w:rsidR="007D04BD" w:rsidRDefault="007D04BD" w:rsidP="007D04BD">
      <w:pPr>
        <w:pStyle w:val="a3"/>
        <w:numPr>
          <w:ilvl w:val="0"/>
          <w:numId w:val="3"/>
        </w:numPr>
        <w:rPr>
          <w:color w:val="000000" w:themeColor="text1"/>
        </w:rPr>
      </w:pPr>
      <w:r w:rsidRPr="007D04BD">
        <w:rPr>
          <w:color w:val="000000" w:themeColor="text1"/>
        </w:rPr>
        <w:t xml:space="preserve">Submit the </w:t>
      </w:r>
      <w:r>
        <w:rPr>
          <w:color w:val="000000" w:themeColor="text1"/>
        </w:rPr>
        <w:t>digest</w:t>
      </w:r>
      <w:r w:rsidRPr="007D04BD">
        <w:rPr>
          <w:color w:val="000000" w:themeColor="text1"/>
        </w:rPr>
        <w:t xml:space="preserve"> online by 17 January 2026. The submission system will close automatically after the deadline.</w:t>
      </w:r>
    </w:p>
    <w:p w14:paraId="2FAFE798" w14:textId="77777777" w:rsidR="007D04BD" w:rsidRDefault="007D04BD" w:rsidP="007D04BD">
      <w:pPr>
        <w:pStyle w:val="a3"/>
        <w:numPr>
          <w:ilvl w:val="0"/>
          <w:numId w:val="3"/>
        </w:numPr>
        <w:rPr>
          <w:color w:val="000000" w:themeColor="text1"/>
        </w:rPr>
      </w:pPr>
      <w:r w:rsidRPr="007D04BD">
        <w:rPr>
          <w:color w:val="000000" w:themeColor="text1"/>
        </w:rPr>
        <w:t xml:space="preserve">Do not send </w:t>
      </w:r>
      <w:r>
        <w:rPr>
          <w:color w:val="000000" w:themeColor="text1"/>
        </w:rPr>
        <w:t>digest</w:t>
      </w:r>
      <w:r w:rsidRPr="007D04BD">
        <w:rPr>
          <w:color w:val="000000" w:themeColor="text1"/>
        </w:rPr>
        <w:t>s directly to the conference secretariat.</w:t>
      </w:r>
    </w:p>
    <w:p w14:paraId="0A547DE6" w14:textId="77777777" w:rsidR="007C4225" w:rsidRPr="00B16DE9" w:rsidRDefault="007C4225" w:rsidP="007C4225">
      <w:pPr>
        <w:rPr>
          <w:color w:val="000000" w:themeColor="text1"/>
        </w:rPr>
      </w:pPr>
    </w:p>
    <w:p w14:paraId="666EA590" w14:textId="77777777" w:rsidR="007C4225" w:rsidRPr="00B16DE9" w:rsidRDefault="007C4225" w:rsidP="00EB0984">
      <w:pPr>
        <w:numPr>
          <w:ilvl w:val="0"/>
          <w:numId w:val="2"/>
        </w:numPr>
        <w:rPr>
          <w:b/>
          <w:bCs/>
          <w:color w:val="000000" w:themeColor="text1"/>
        </w:rPr>
      </w:pPr>
      <w:r w:rsidRPr="00B16DE9">
        <w:rPr>
          <w:rFonts w:hint="eastAsia"/>
          <w:b/>
          <w:bCs/>
          <w:color w:val="000000" w:themeColor="text1"/>
        </w:rPr>
        <w:t>Heading</w:t>
      </w:r>
    </w:p>
    <w:p w14:paraId="3DD26A51" w14:textId="77777777" w:rsidR="00DF1051" w:rsidRPr="00DF1051" w:rsidRDefault="00DF1051" w:rsidP="00DF1051">
      <w:pPr>
        <w:pStyle w:val="af"/>
        <w:numPr>
          <w:ilvl w:val="0"/>
          <w:numId w:val="5"/>
        </w:numPr>
        <w:ind w:leftChars="0"/>
        <w:rPr>
          <w:color w:val="000000" w:themeColor="text1"/>
        </w:rPr>
      </w:pPr>
      <w:r w:rsidRPr="00DF1051">
        <w:rPr>
          <w:color w:val="000000" w:themeColor="text1"/>
        </w:rPr>
        <w:t>All paragraph text should be set in Times New Roman, 12 pt, black, justified.</w:t>
      </w:r>
    </w:p>
    <w:p w14:paraId="4C457992" w14:textId="77777777" w:rsidR="00DF1051" w:rsidRPr="00B16DE9" w:rsidRDefault="00DF1051" w:rsidP="00DF1051">
      <w:pPr>
        <w:numPr>
          <w:ilvl w:val="0"/>
          <w:numId w:val="3"/>
        </w:numPr>
        <w:rPr>
          <w:color w:val="000000" w:themeColor="text1"/>
        </w:rPr>
      </w:pPr>
      <w:r w:rsidRPr="00DF1051">
        <w:rPr>
          <w:color w:val="000000" w:themeColor="text1"/>
        </w:rPr>
        <w:t>Titles of figures, tables, and photographs should also be in 12 pt font.</w:t>
      </w:r>
    </w:p>
    <w:p w14:paraId="2055AF35" w14:textId="77777777" w:rsidR="00DF1051" w:rsidRDefault="00DF1051" w:rsidP="00DF1051">
      <w:pPr>
        <w:pStyle w:val="a3"/>
        <w:numPr>
          <w:ilvl w:val="0"/>
          <w:numId w:val="3"/>
        </w:numPr>
        <w:rPr>
          <w:color w:val="000000" w:themeColor="text1"/>
        </w:rPr>
      </w:pPr>
      <w:r w:rsidRPr="00DF1051">
        <w:rPr>
          <w:color w:val="000000" w:themeColor="text1"/>
        </w:rPr>
        <w:t>Captions and legends must use 12 pt, with caption labels in bold, e.g., “</w:t>
      </w:r>
      <w:r w:rsidRPr="00DF1051">
        <w:rPr>
          <w:b/>
          <w:color w:val="000000" w:themeColor="text1"/>
        </w:rPr>
        <w:t>Fig. 1</w:t>
      </w:r>
      <w:r w:rsidRPr="00DF1051">
        <w:rPr>
          <w:color w:val="000000" w:themeColor="text1"/>
        </w:rPr>
        <w:t>”.</w:t>
      </w:r>
    </w:p>
    <w:p w14:paraId="122F3D94" w14:textId="77777777" w:rsidR="00DF1051" w:rsidRDefault="00DF1051" w:rsidP="00DF1051">
      <w:pPr>
        <w:pStyle w:val="a3"/>
        <w:numPr>
          <w:ilvl w:val="0"/>
          <w:numId w:val="3"/>
        </w:numPr>
        <w:rPr>
          <w:color w:val="000000" w:themeColor="text1"/>
        </w:rPr>
      </w:pPr>
      <w:r w:rsidRPr="00DF1051">
        <w:rPr>
          <w:color w:val="000000" w:themeColor="text1"/>
        </w:rPr>
        <w:t>The References section title should not include a section number.</w:t>
      </w:r>
    </w:p>
    <w:p w14:paraId="395A0885" w14:textId="77777777" w:rsidR="00DF1051" w:rsidRDefault="00DF1051" w:rsidP="00DF1051">
      <w:pPr>
        <w:pStyle w:val="a3"/>
        <w:numPr>
          <w:ilvl w:val="0"/>
          <w:numId w:val="3"/>
        </w:numPr>
        <w:rPr>
          <w:color w:val="000000" w:themeColor="text1"/>
        </w:rPr>
      </w:pPr>
      <w:r w:rsidRPr="00DF1051">
        <w:rPr>
          <w:color w:val="000000" w:themeColor="text1"/>
        </w:rPr>
        <w:t>Ensure that your formatting matches the examples provided in this template.</w:t>
      </w:r>
    </w:p>
    <w:p w14:paraId="4E05A12B" w14:textId="77777777" w:rsidR="00DF1051" w:rsidRDefault="00DF1051" w:rsidP="00AF7750">
      <w:pPr>
        <w:pStyle w:val="paraend"/>
        <w:spacing w:after="0"/>
        <w:ind w:firstLineChars="0" w:firstLine="0"/>
        <w:rPr>
          <w:color w:val="000000" w:themeColor="text1"/>
        </w:rPr>
      </w:pPr>
    </w:p>
    <w:p w14:paraId="4904DA11" w14:textId="77777777" w:rsidR="007C4225" w:rsidRPr="00B16DE9" w:rsidRDefault="002D2C32" w:rsidP="007C4225">
      <w:pPr>
        <w:rPr>
          <w:color w:val="000000" w:themeColor="text1"/>
        </w:rPr>
      </w:pPr>
      <w:r w:rsidRPr="00B16DE9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5A7B1879" wp14:editId="3F66BEF6">
            <wp:simplePos x="0" y="0"/>
            <wp:positionH relativeFrom="margin">
              <wp:posOffset>2089785</wp:posOffset>
            </wp:positionH>
            <wp:positionV relativeFrom="paragraph">
              <wp:posOffset>141605</wp:posOffset>
            </wp:positionV>
            <wp:extent cx="1951990" cy="1670685"/>
            <wp:effectExtent l="0" t="0" r="0" b="0"/>
            <wp:wrapNone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EAA25" w14:textId="77777777" w:rsidR="007C4225" w:rsidRPr="00B16DE9" w:rsidRDefault="007C4225" w:rsidP="007C4225">
      <w:pPr>
        <w:rPr>
          <w:color w:val="000000" w:themeColor="text1"/>
        </w:rPr>
      </w:pPr>
    </w:p>
    <w:p w14:paraId="4B4243D4" w14:textId="77777777" w:rsidR="007C4225" w:rsidRPr="00B16DE9" w:rsidRDefault="007C4225" w:rsidP="007C4225">
      <w:pPr>
        <w:rPr>
          <w:color w:val="000000" w:themeColor="text1"/>
        </w:rPr>
      </w:pPr>
    </w:p>
    <w:p w14:paraId="4830F58E" w14:textId="77777777" w:rsidR="007C4225" w:rsidRPr="00B16DE9" w:rsidRDefault="007C4225" w:rsidP="007C4225">
      <w:pPr>
        <w:rPr>
          <w:color w:val="000000" w:themeColor="text1"/>
        </w:rPr>
      </w:pPr>
    </w:p>
    <w:p w14:paraId="194924C0" w14:textId="77777777" w:rsidR="007C4225" w:rsidRPr="00B16DE9" w:rsidRDefault="007C4225" w:rsidP="007C4225">
      <w:pPr>
        <w:rPr>
          <w:color w:val="000000" w:themeColor="text1"/>
        </w:rPr>
      </w:pPr>
    </w:p>
    <w:p w14:paraId="26139D43" w14:textId="77777777" w:rsidR="007C4225" w:rsidRPr="00B16DE9" w:rsidRDefault="007C4225" w:rsidP="007C4225">
      <w:pPr>
        <w:rPr>
          <w:color w:val="000000" w:themeColor="text1"/>
        </w:rPr>
      </w:pPr>
    </w:p>
    <w:p w14:paraId="5984E011" w14:textId="77777777" w:rsidR="007C4225" w:rsidRPr="00B16DE9" w:rsidRDefault="007C4225" w:rsidP="007C4225">
      <w:pPr>
        <w:rPr>
          <w:color w:val="000000" w:themeColor="text1"/>
        </w:rPr>
      </w:pPr>
    </w:p>
    <w:p w14:paraId="5994C603" w14:textId="77777777" w:rsidR="007C4225" w:rsidRPr="00B16DE9" w:rsidRDefault="007C4225" w:rsidP="007C4225">
      <w:pPr>
        <w:rPr>
          <w:color w:val="000000" w:themeColor="text1"/>
        </w:rPr>
      </w:pPr>
    </w:p>
    <w:p w14:paraId="3B7D5920" w14:textId="77777777" w:rsidR="007C4225" w:rsidRPr="00B16DE9" w:rsidRDefault="007C4225" w:rsidP="007C4225">
      <w:pPr>
        <w:rPr>
          <w:color w:val="000000" w:themeColor="text1"/>
        </w:rPr>
      </w:pPr>
    </w:p>
    <w:p w14:paraId="52D0FA03" w14:textId="77777777" w:rsidR="007C4225" w:rsidRDefault="007C4225" w:rsidP="007C4225">
      <w:pPr>
        <w:rPr>
          <w:color w:val="000000" w:themeColor="text1"/>
        </w:rPr>
      </w:pPr>
    </w:p>
    <w:p w14:paraId="361439AE" w14:textId="77777777" w:rsidR="00DF1051" w:rsidRDefault="00DF1051" w:rsidP="007C4225">
      <w:pPr>
        <w:rPr>
          <w:color w:val="000000" w:themeColor="text1"/>
        </w:rPr>
      </w:pPr>
      <w:r w:rsidRPr="00B16DE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8B783" wp14:editId="4064F5C1">
                <wp:simplePos x="0" y="0"/>
                <wp:positionH relativeFrom="column">
                  <wp:posOffset>34290</wp:posOffset>
                </wp:positionH>
                <wp:positionV relativeFrom="paragraph">
                  <wp:posOffset>166370</wp:posOffset>
                </wp:positionV>
                <wp:extent cx="6098540" cy="2241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854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D153" w14:textId="77777777" w:rsidR="007B6A4E" w:rsidRDefault="007B6A4E" w:rsidP="007B6A4E">
                            <w:pPr>
                              <w:jc w:val="center"/>
                            </w:pPr>
                            <w:r w:rsidRPr="00221AFF">
                              <w:rPr>
                                <w:rFonts w:hint="eastAsia"/>
                                <w:b/>
                              </w:rPr>
                              <w:t>Fig.1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Figure caption:</w:t>
                            </w:r>
                            <w:r w:rsidRPr="007B6A4E">
                              <w:t xml:space="preserve"> </w:t>
                            </w:r>
                            <w:r>
                              <w:t>Times New Roman, 12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8B7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7pt;margin-top:13.1pt;width:480.2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" filled="f" stroked="f">
                <v:path arrowok="t"/>
                <v:textbox inset="5.85pt,.7pt,5.85pt,.7pt">
                  <w:txbxContent>
                    <w:p w14:paraId="26A9D153" w14:textId="77777777" w:rsidR="007B6A4E" w:rsidRDefault="007B6A4E" w:rsidP="007B6A4E">
                      <w:pPr>
                        <w:jc w:val="center"/>
                      </w:pPr>
                      <w:r w:rsidRPr="00221AFF">
                        <w:rPr>
                          <w:rFonts w:hint="eastAsia"/>
                          <w:b/>
                        </w:rPr>
                        <w:t>Fig.1</w:t>
                      </w:r>
                      <w:r>
                        <w:rPr>
                          <w:rFonts w:hint="eastAsia"/>
                        </w:rPr>
                        <w:tab/>
                        <w:t>Figure caption:</w:t>
                      </w:r>
                      <w:r w:rsidRPr="007B6A4E">
                        <w:t xml:space="preserve"> </w:t>
                      </w:r>
                      <w:r>
                        <w:t>Times New Roman, 12 pt.</w:t>
                      </w:r>
                    </w:p>
                  </w:txbxContent>
                </v:textbox>
              </v:shape>
            </w:pict>
          </mc:Fallback>
        </mc:AlternateContent>
      </w:r>
    </w:p>
    <w:p w14:paraId="40F593F7" w14:textId="77777777" w:rsidR="00DF1051" w:rsidRPr="00B16DE9" w:rsidRDefault="00DF1051" w:rsidP="007C4225">
      <w:pPr>
        <w:rPr>
          <w:color w:val="000000" w:themeColor="text1"/>
        </w:rPr>
      </w:pPr>
    </w:p>
    <w:p w14:paraId="283A36B6" w14:textId="77777777" w:rsidR="007C4225" w:rsidRPr="00B16DE9" w:rsidRDefault="007C4225" w:rsidP="007C4225">
      <w:pPr>
        <w:rPr>
          <w:color w:val="000000" w:themeColor="text1"/>
        </w:rPr>
      </w:pPr>
    </w:p>
    <w:p w14:paraId="5C519EA3" w14:textId="77777777" w:rsidR="007C4225" w:rsidRDefault="007C4225" w:rsidP="007C4225">
      <w:pPr>
        <w:rPr>
          <w:color w:val="000000" w:themeColor="text1"/>
        </w:rPr>
      </w:pPr>
    </w:p>
    <w:p w14:paraId="423FA7BC" w14:textId="77777777" w:rsidR="00AF7750" w:rsidRPr="00B16DE9" w:rsidRDefault="00AF7750" w:rsidP="007C4225">
      <w:pPr>
        <w:rPr>
          <w:color w:val="000000" w:themeColor="text1"/>
        </w:rPr>
      </w:pPr>
    </w:p>
    <w:p w14:paraId="1F12ACF1" w14:textId="77777777" w:rsidR="007C4225" w:rsidRPr="00B16DE9" w:rsidRDefault="007C4225" w:rsidP="00EB0984">
      <w:pPr>
        <w:numPr>
          <w:ilvl w:val="0"/>
          <w:numId w:val="2"/>
        </w:numPr>
        <w:rPr>
          <w:b/>
          <w:bCs/>
          <w:color w:val="000000" w:themeColor="text1"/>
        </w:rPr>
      </w:pPr>
      <w:r w:rsidRPr="00B16DE9">
        <w:rPr>
          <w:rFonts w:hint="eastAsia"/>
          <w:b/>
          <w:bCs/>
          <w:color w:val="000000" w:themeColor="text1"/>
        </w:rPr>
        <w:lastRenderedPageBreak/>
        <w:t>Heading</w:t>
      </w:r>
    </w:p>
    <w:p w14:paraId="2A8164A1" w14:textId="77777777" w:rsidR="00AF7750" w:rsidRDefault="00DF1051" w:rsidP="00AF7750">
      <w:pPr>
        <w:pStyle w:val="paraend"/>
        <w:spacing w:after="0"/>
        <w:ind w:firstLineChars="0" w:firstLine="360"/>
        <w:rPr>
          <w:color w:val="000000" w:themeColor="text1"/>
        </w:rPr>
      </w:pPr>
      <w:r w:rsidRPr="00DF1051">
        <w:rPr>
          <w:color w:val="000000" w:themeColor="text1"/>
        </w:rPr>
        <w:t>Please note that all</w:t>
      </w:r>
      <w:r>
        <w:rPr>
          <w:color w:val="000000" w:themeColor="text1"/>
        </w:rPr>
        <w:t xml:space="preserve"> digest</w:t>
      </w:r>
      <w:r w:rsidRPr="00DF1051">
        <w:rPr>
          <w:color w:val="000000" w:themeColor="text1"/>
        </w:rPr>
        <w:t xml:space="preserve">s will be printed in black and white. </w:t>
      </w:r>
      <w:r>
        <w:rPr>
          <w:color w:val="000000" w:themeColor="text1"/>
        </w:rPr>
        <w:t>Digest</w:t>
      </w:r>
      <w:r w:rsidRPr="00DF1051">
        <w:rPr>
          <w:color w:val="000000" w:themeColor="text1"/>
        </w:rPr>
        <w:t xml:space="preserve">s will be evaluated based on originality and the significance of the results. Accepted </w:t>
      </w:r>
      <w:r>
        <w:rPr>
          <w:color w:val="000000" w:themeColor="text1"/>
        </w:rPr>
        <w:t>digest</w:t>
      </w:r>
      <w:r w:rsidRPr="00DF1051">
        <w:rPr>
          <w:color w:val="000000" w:themeColor="text1"/>
        </w:rPr>
        <w:t xml:space="preserve">s will appear in the </w:t>
      </w:r>
      <w:r w:rsidRPr="00DF1051">
        <w:rPr>
          <w:i/>
          <w:color w:val="000000" w:themeColor="text1"/>
        </w:rPr>
        <w:t>Technical Digests</w:t>
      </w:r>
      <w:r w:rsidRPr="00DF1051">
        <w:rPr>
          <w:color w:val="000000" w:themeColor="text1"/>
        </w:rPr>
        <w:t xml:space="preserve"> distributed at the symposium.</w:t>
      </w:r>
    </w:p>
    <w:p w14:paraId="40FE4E7A" w14:textId="3001C1C8" w:rsidR="00DF1051" w:rsidRDefault="00DF1051" w:rsidP="00AF7750">
      <w:pPr>
        <w:pStyle w:val="paraend"/>
        <w:spacing w:after="0"/>
        <w:ind w:firstLineChars="0" w:firstLine="360"/>
        <w:rPr>
          <w:color w:val="000000" w:themeColor="text1"/>
        </w:rPr>
      </w:pPr>
      <w:r w:rsidRPr="00BA6B0B">
        <w:rPr>
          <w:color w:val="000000" w:themeColor="text1"/>
        </w:rPr>
        <w:t xml:space="preserve">Authors of papers accepted for MORIS2026 are encouraged to submit an original and significant portion of their work to the </w:t>
      </w:r>
      <w:r w:rsidR="00BA6B0B" w:rsidRPr="00BA6B0B">
        <w:rPr>
          <w:color w:val="000000" w:themeColor="text1"/>
        </w:rPr>
        <w:t>Focus Collection of</w:t>
      </w:r>
      <w:r w:rsidRPr="00BA6B0B">
        <w:rPr>
          <w:color w:val="000000" w:themeColor="text1"/>
        </w:rPr>
        <w:t xml:space="preserve"> the Japanese Journal of Applied Physics (JJAP), to be published in 2027. The anticipated submission deadline is July 2026. Authors should follow JJAP’s manuscript preparation gui</w:t>
      </w:r>
      <w:r w:rsidRPr="00DF1051">
        <w:rPr>
          <w:color w:val="000000" w:themeColor="text1"/>
        </w:rPr>
        <w:t>delines.</w:t>
      </w:r>
      <w:r>
        <w:rPr>
          <w:color w:val="000000" w:themeColor="text1"/>
        </w:rPr>
        <w:t xml:space="preserve"> </w:t>
      </w:r>
      <w:r w:rsidRPr="00DF1051">
        <w:rPr>
          <w:color w:val="000000" w:themeColor="text1"/>
        </w:rPr>
        <w:t>Please note that manuscripts will undergo JJAP’s standard peer-review process; the special issue is not a proceedings volume of MORIS2026.</w:t>
      </w:r>
    </w:p>
    <w:p w14:paraId="77157DED" w14:textId="77777777" w:rsidR="00AF7750" w:rsidRDefault="00AF7750" w:rsidP="00AF7750">
      <w:pPr>
        <w:pStyle w:val="paraend"/>
        <w:spacing w:after="0"/>
        <w:ind w:firstLineChars="0" w:firstLine="360"/>
        <w:rPr>
          <w:color w:val="000000" w:themeColor="text1"/>
        </w:rPr>
      </w:pPr>
    </w:p>
    <w:p w14:paraId="0E8CE49D" w14:textId="77777777" w:rsidR="009C585E" w:rsidRPr="00B16DE9" w:rsidRDefault="009C585E" w:rsidP="007C4225">
      <w:pPr>
        <w:ind w:left="360"/>
        <w:rPr>
          <w:b/>
          <w:bCs/>
          <w:color w:val="000000" w:themeColor="text1"/>
        </w:rPr>
      </w:pPr>
      <w:r w:rsidRPr="00B16DE9">
        <w:rPr>
          <w:b/>
          <w:color w:val="000000" w:themeColor="text1"/>
        </w:rPr>
        <w:t>References</w:t>
      </w:r>
    </w:p>
    <w:p w14:paraId="4E2B03B8" w14:textId="77777777" w:rsidR="003774DE" w:rsidRPr="00B16DE9" w:rsidRDefault="00286B78" w:rsidP="00286B78">
      <w:pPr>
        <w:numPr>
          <w:ilvl w:val="0"/>
          <w:numId w:val="7"/>
        </w:numPr>
        <w:rPr>
          <w:color w:val="000000" w:themeColor="text1"/>
        </w:rPr>
      </w:pPr>
      <w:r w:rsidRPr="00286B78">
        <w:rPr>
          <w:color w:val="000000" w:themeColor="text1"/>
        </w:rPr>
        <w:t xml:space="preserve">Author names, </w:t>
      </w:r>
      <w:r w:rsidRPr="00286B78">
        <w:rPr>
          <w:i/>
          <w:color w:val="000000" w:themeColor="text1"/>
        </w:rPr>
        <w:t>Journal Name</w:t>
      </w:r>
      <w:r w:rsidRPr="00286B78">
        <w:rPr>
          <w:color w:val="000000" w:themeColor="text1"/>
        </w:rPr>
        <w:t xml:space="preserve">, </w:t>
      </w:r>
      <w:r w:rsidRPr="00286B78">
        <w:rPr>
          <w:b/>
          <w:color w:val="000000" w:themeColor="text1"/>
        </w:rPr>
        <w:t>Volume</w:t>
      </w:r>
      <w:r w:rsidRPr="00286B78">
        <w:rPr>
          <w:color w:val="000000" w:themeColor="text1"/>
        </w:rPr>
        <w:t>, page (year).</w:t>
      </w:r>
    </w:p>
    <w:p w14:paraId="633A9BE2" w14:textId="77777777" w:rsidR="003774DE" w:rsidRPr="00B16DE9" w:rsidRDefault="00286B78" w:rsidP="00286B78">
      <w:pPr>
        <w:numPr>
          <w:ilvl w:val="0"/>
          <w:numId w:val="7"/>
        </w:numPr>
        <w:rPr>
          <w:color w:val="000000" w:themeColor="text1"/>
        </w:rPr>
      </w:pPr>
      <w:r w:rsidRPr="00286B78">
        <w:rPr>
          <w:color w:val="000000" w:themeColor="text1"/>
        </w:rPr>
        <w:t xml:space="preserve">Author names, </w:t>
      </w:r>
      <w:r w:rsidRPr="00286B78">
        <w:rPr>
          <w:i/>
          <w:color w:val="000000" w:themeColor="text1"/>
        </w:rPr>
        <w:t>Book Title</w:t>
      </w:r>
      <w:r w:rsidRPr="00286B78">
        <w:rPr>
          <w:color w:val="000000" w:themeColor="text1"/>
        </w:rPr>
        <w:t>, Editor(s), page (publisher, place of publication, year).</w:t>
      </w:r>
    </w:p>
    <w:sectPr w:rsidR="003774DE" w:rsidRPr="00B16DE9">
      <w:pgSz w:w="11906" w:h="16838" w:code="9"/>
      <w:pgMar w:top="1985" w:right="1134" w:bottom="226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2198" w14:textId="77777777" w:rsidR="009D188A" w:rsidRDefault="009D188A" w:rsidP="00E14CA6">
      <w:r>
        <w:separator/>
      </w:r>
    </w:p>
  </w:endnote>
  <w:endnote w:type="continuationSeparator" w:id="0">
    <w:p w14:paraId="05D34BAC" w14:textId="77777777" w:rsidR="009D188A" w:rsidRDefault="009D188A" w:rsidP="00E1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B2F4" w14:textId="77777777" w:rsidR="009D188A" w:rsidRDefault="009D188A" w:rsidP="00E14CA6">
      <w:r>
        <w:separator/>
      </w:r>
    </w:p>
  </w:footnote>
  <w:footnote w:type="continuationSeparator" w:id="0">
    <w:p w14:paraId="10033CBF" w14:textId="77777777" w:rsidR="009D188A" w:rsidRDefault="009D188A" w:rsidP="00E1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7246"/>
    <w:multiLevelType w:val="hybridMultilevel"/>
    <w:tmpl w:val="4F726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D54757"/>
    <w:multiLevelType w:val="hybridMultilevel"/>
    <w:tmpl w:val="360CF2DC"/>
    <w:lvl w:ilvl="0" w:tplc="C0FC0B06">
      <w:start w:val="1"/>
      <w:numFmt w:val="decimal"/>
      <w:lvlText w:val="[1]%1"/>
      <w:lvlJc w:val="left"/>
      <w:pPr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C628A7"/>
    <w:multiLevelType w:val="hybridMultilevel"/>
    <w:tmpl w:val="9DCAFF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C149A4"/>
    <w:multiLevelType w:val="hybridMultilevel"/>
    <w:tmpl w:val="1D70B05E"/>
    <w:lvl w:ilvl="0" w:tplc="5D12E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4A752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C3063C"/>
    <w:multiLevelType w:val="hybridMultilevel"/>
    <w:tmpl w:val="DA8A88E2"/>
    <w:lvl w:ilvl="0" w:tplc="9A66C55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415A8"/>
    <w:multiLevelType w:val="hybridMultilevel"/>
    <w:tmpl w:val="E21AA388"/>
    <w:lvl w:ilvl="0" w:tplc="5D12E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151F75"/>
    <w:multiLevelType w:val="hybridMultilevel"/>
    <w:tmpl w:val="14F0AE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1064005">
    <w:abstractNumId w:val="3"/>
  </w:num>
  <w:num w:numId="2" w16cid:durableId="833378765">
    <w:abstractNumId w:val="5"/>
  </w:num>
  <w:num w:numId="3" w16cid:durableId="2046977441">
    <w:abstractNumId w:val="6"/>
  </w:num>
  <w:num w:numId="4" w16cid:durableId="1103845788">
    <w:abstractNumId w:val="0"/>
  </w:num>
  <w:num w:numId="5" w16cid:durableId="1319770114">
    <w:abstractNumId w:val="2"/>
  </w:num>
  <w:num w:numId="6" w16cid:durableId="107742880">
    <w:abstractNumId w:val="1"/>
  </w:num>
  <w:num w:numId="7" w16cid:durableId="1361778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Intermag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09-04-05.enl&lt;/item&gt;&lt;/Libraries&gt;&lt;/ENLibraries&gt;"/>
  </w:docVars>
  <w:rsids>
    <w:rsidRoot w:val="006F175E"/>
    <w:rsid w:val="0003647F"/>
    <w:rsid w:val="0003773B"/>
    <w:rsid w:val="00073A35"/>
    <w:rsid w:val="000E5064"/>
    <w:rsid w:val="00190209"/>
    <w:rsid w:val="001D1AB2"/>
    <w:rsid w:val="001D66A0"/>
    <w:rsid w:val="00221AFF"/>
    <w:rsid w:val="0028360C"/>
    <w:rsid w:val="00286B78"/>
    <w:rsid w:val="002D2C32"/>
    <w:rsid w:val="003250A9"/>
    <w:rsid w:val="00341D95"/>
    <w:rsid w:val="00342050"/>
    <w:rsid w:val="00365073"/>
    <w:rsid w:val="003657DD"/>
    <w:rsid w:val="003774DE"/>
    <w:rsid w:val="003B4E9A"/>
    <w:rsid w:val="003E7B49"/>
    <w:rsid w:val="004A4C66"/>
    <w:rsid w:val="00563D92"/>
    <w:rsid w:val="00574A20"/>
    <w:rsid w:val="0058712A"/>
    <w:rsid w:val="00590319"/>
    <w:rsid w:val="00675A9D"/>
    <w:rsid w:val="006965FC"/>
    <w:rsid w:val="006F175E"/>
    <w:rsid w:val="007B6A4E"/>
    <w:rsid w:val="007C4225"/>
    <w:rsid w:val="007D04BD"/>
    <w:rsid w:val="008220B1"/>
    <w:rsid w:val="0084546F"/>
    <w:rsid w:val="008B2E92"/>
    <w:rsid w:val="008F4695"/>
    <w:rsid w:val="00911C65"/>
    <w:rsid w:val="00935272"/>
    <w:rsid w:val="009C585E"/>
    <w:rsid w:val="009D188A"/>
    <w:rsid w:val="009E38FF"/>
    <w:rsid w:val="009F428B"/>
    <w:rsid w:val="00A769B9"/>
    <w:rsid w:val="00AF7750"/>
    <w:rsid w:val="00B16DE9"/>
    <w:rsid w:val="00B24630"/>
    <w:rsid w:val="00BA6B0B"/>
    <w:rsid w:val="00BC3466"/>
    <w:rsid w:val="00BC79ED"/>
    <w:rsid w:val="00C73F91"/>
    <w:rsid w:val="00CA1DCF"/>
    <w:rsid w:val="00CD4F8B"/>
    <w:rsid w:val="00D30C94"/>
    <w:rsid w:val="00DF1051"/>
    <w:rsid w:val="00E14CA6"/>
    <w:rsid w:val="00EB0984"/>
    <w:rsid w:val="00F060BD"/>
    <w:rsid w:val="00F0631B"/>
    <w:rsid w:val="00F94E24"/>
    <w:rsid w:val="00FA72E9"/>
    <w:rsid w:val="00FB6A18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A938DE"/>
  <w15:chartTrackingRefBased/>
  <w15:docId w15:val="{FBD14562-7D13-4968-9D18-856FFB6C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widowControl/>
      <w:tabs>
        <w:tab w:val="left" w:pos="426"/>
      </w:tabs>
      <w:jc w:val="center"/>
      <w:outlineLvl w:val="2"/>
    </w:pPr>
    <w:rPr>
      <w:bCs/>
      <w:kern w:val="0"/>
      <w:szCs w:val="20"/>
    </w:rPr>
  </w:style>
  <w:style w:type="paragraph" w:styleId="4">
    <w:name w:val="heading 4"/>
    <w:basedOn w:val="a"/>
    <w:next w:val="a"/>
    <w:qFormat/>
    <w:pPr>
      <w:keepNext/>
      <w:widowControl/>
      <w:tabs>
        <w:tab w:val="left" w:pos="426"/>
      </w:tabs>
      <w:outlineLvl w:val="3"/>
    </w:pPr>
    <w:rPr>
      <w:b/>
      <w:snapToGrid w:val="0"/>
      <w:kern w:val="0"/>
      <w:szCs w:val="20"/>
      <w:lang w:eastAsia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</w:style>
  <w:style w:type="paragraph" w:styleId="a4">
    <w:name w:val="Title"/>
    <w:basedOn w:val="a"/>
    <w:link w:val="a5"/>
    <w:qFormat/>
    <w:pPr>
      <w:widowControl/>
      <w:jc w:val="center"/>
    </w:pPr>
    <w:rPr>
      <w:b/>
      <w:caps/>
      <w:snapToGrid w:val="0"/>
      <w:kern w:val="0"/>
      <w:szCs w:val="20"/>
      <w:lang w:eastAsia="fr-FR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para">
    <w:name w:val="para"/>
    <w:basedOn w:val="a"/>
    <w:autoRedefine/>
    <w:pPr>
      <w:spacing w:line="260" w:lineRule="exact"/>
      <w:ind w:firstLineChars="200" w:firstLine="480"/>
    </w:pPr>
  </w:style>
  <w:style w:type="paragraph" w:customStyle="1" w:styleId="paraend">
    <w:name w:val="para_end"/>
    <w:basedOn w:val="para"/>
    <w:pPr>
      <w:spacing w:after="240"/>
    </w:pPr>
  </w:style>
  <w:style w:type="paragraph" w:styleId="a8">
    <w:name w:val="header"/>
    <w:basedOn w:val="a"/>
    <w:link w:val="a9"/>
    <w:rsid w:val="00E14C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14CA6"/>
    <w:rPr>
      <w:rFonts w:ascii="Times New Roman" w:hAnsi="Times New Roman"/>
      <w:kern w:val="2"/>
      <w:sz w:val="24"/>
      <w:szCs w:val="24"/>
    </w:rPr>
  </w:style>
  <w:style w:type="paragraph" w:styleId="aa">
    <w:name w:val="footer"/>
    <w:basedOn w:val="a"/>
    <w:link w:val="ab"/>
    <w:rsid w:val="00E14C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14CA6"/>
    <w:rPr>
      <w:rFonts w:ascii="Times New Roman" w:hAnsi="Times New Roman"/>
      <w:kern w:val="2"/>
      <w:sz w:val="24"/>
      <w:szCs w:val="24"/>
    </w:rPr>
  </w:style>
  <w:style w:type="paragraph" w:styleId="ac">
    <w:name w:val="Balloon Text"/>
    <w:basedOn w:val="a"/>
    <w:link w:val="ad"/>
    <w:rsid w:val="009F4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F42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2D2C32"/>
    <w:rPr>
      <w:rFonts w:ascii="Times New Roman" w:hAnsi="Times New Roman"/>
      <w:kern w:val="2"/>
      <w:sz w:val="24"/>
      <w:szCs w:val="24"/>
    </w:rPr>
  </w:style>
  <w:style w:type="character" w:customStyle="1" w:styleId="a5">
    <w:name w:val="表題 (文字)"/>
    <w:basedOn w:val="a0"/>
    <w:link w:val="a4"/>
    <w:rsid w:val="0084546F"/>
    <w:rPr>
      <w:rFonts w:ascii="Times New Roman" w:hAnsi="Times New Roman"/>
      <w:b/>
      <w:caps/>
      <w:snapToGrid w:val="0"/>
      <w:sz w:val="24"/>
      <w:lang w:eastAsia="fr-FR"/>
    </w:rPr>
  </w:style>
  <w:style w:type="paragraph" w:styleId="af">
    <w:name w:val="List Paragraph"/>
    <w:basedOn w:val="a"/>
    <w:uiPriority w:val="34"/>
    <w:qFormat/>
    <w:rsid w:val="008454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OF THE ABSTRACT TO BE SUBMITTED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Yoshito Ashizawa</cp:lastModifiedBy>
  <cp:revision>11</cp:revision>
  <cp:lastPrinted>2015-03-13T06:06:00Z</cp:lastPrinted>
  <dcterms:created xsi:type="dcterms:W3CDTF">2023-11-29T15:10:00Z</dcterms:created>
  <dcterms:modified xsi:type="dcterms:W3CDTF">2025-12-02T05:28:00Z</dcterms:modified>
</cp:coreProperties>
</file>